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F2EB4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F2EB4">
        <w:rPr>
          <w:rFonts w:ascii="Times New Roman" w:hAnsi="Times New Roman" w:cs="Times New Roman"/>
          <w:sz w:val="31"/>
          <w:szCs w:val="31"/>
        </w:rPr>
        <w:t>6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F2EB4">
        <w:rPr>
          <w:rFonts w:ascii="Times New Roman" w:hAnsi="Times New Roman" w:cs="Times New Roman"/>
          <w:sz w:val="31"/>
          <w:szCs w:val="31"/>
        </w:rPr>
        <w:t>7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1E6F32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F207F7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9597C" w:rsidRPr="0039597C" w:rsidRDefault="0039597C" w:rsidP="0039597C">
      <w:pPr>
        <w:pStyle w:val="a5"/>
        <w:tabs>
          <w:tab w:val="left" w:pos="1134"/>
        </w:tabs>
        <w:ind w:left="0" w:firstLine="567"/>
        <w:jc w:val="both"/>
        <w:rPr>
          <w:rFonts w:eastAsiaTheme="minorEastAsia"/>
          <w:sz w:val="23"/>
          <w:szCs w:val="23"/>
        </w:rPr>
      </w:pPr>
      <w:r w:rsidRPr="0039597C">
        <w:rPr>
          <w:rFonts w:eastAsiaTheme="minorEastAsia"/>
          <w:sz w:val="23"/>
          <w:szCs w:val="23"/>
        </w:rPr>
        <w:t>1. Утвердить основные характеристики бюджета городского поселения Мышкин на 2025 год:</w:t>
      </w:r>
    </w:p>
    <w:p w:rsidR="0039597C" w:rsidRPr="0039597C" w:rsidRDefault="0039597C" w:rsidP="0039597C">
      <w:pPr>
        <w:pStyle w:val="a5"/>
        <w:tabs>
          <w:tab w:val="left" w:pos="1134"/>
        </w:tabs>
        <w:ind w:left="0" w:firstLine="567"/>
        <w:jc w:val="both"/>
        <w:rPr>
          <w:rFonts w:eastAsiaTheme="minorEastAsia"/>
          <w:sz w:val="23"/>
          <w:szCs w:val="23"/>
        </w:rPr>
      </w:pPr>
      <w:r w:rsidRPr="0039597C">
        <w:rPr>
          <w:rFonts w:eastAsiaTheme="minorEastAsia"/>
          <w:sz w:val="23"/>
          <w:szCs w:val="23"/>
        </w:rPr>
        <w:t>1) прогнозируемый общий объем доходов бюджета городского поселения Мышкин в сумме 141 605 623 рубля 08 копеек;</w:t>
      </w:r>
    </w:p>
    <w:p w:rsidR="0039597C" w:rsidRPr="0039597C" w:rsidRDefault="0039597C" w:rsidP="0039597C">
      <w:pPr>
        <w:pStyle w:val="a5"/>
        <w:tabs>
          <w:tab w:val="left" w:pos="1134"/>
        </w:tabs>
        <w:ind w:left="0" w:firstLine="567"/>
        <w:jc w:val="both"/>
        <w:rPr>
          <w:rFonts w:eastAsiaTheme="minorEastAsia"/>
          <w:sz w:val="23"/>
          <w:szCs w:val="23"/>
        </w:rPr>
      </w:pPr>
      <w:r w:rsidRPr="0039597C">
        <w:rPr>
          <w:rFonts w:eastAsiaTheme="minorEastAsia"/>
          <w:sz w:val="23"/>
          <w:szCs w:val="23"/>
        </w:rPr>
        <w:t>2) общий объем расходов бюджета городского поселения Мышкин в сумме 149 130 426 рублей 36 копеек;</w:t>
      </w:r>
    </w:p>
    <w:p w:rsidR="0039597C" w:rsidRPr="0039597C" w:rsidRDefault="0039597C" w:rsidP="0039597C">
      <w:pPr>
        <w:pStyle w:val="a5"/>
        <w:tabs>
          <w:tab w:val="left" w:pos="1134"/>
        </w:tabs>
        <w:ind w:left="0" w:firstLine="567"/>
        <w:jc w:val="both"/>
        <w:rPr>
          <w:rFonts w:eastAsiaTheme="minorEastAsia"/>
          <w:sz w:val="23"/>
          <w:szCs w:val="23"/>
        </w:rPr>
      </w:pPr>
      <w:r w:rsidRPr="0039597C">
        <w:rPr>
          <w:rFonts w:eastAsiaTheme="minorEastAsia"/>
          <w:sz w:val="23"/>
          <w:szCs w:val="23"/>
        </w:rPr>
        <w:t>3) дефицит бюджета городского поселения Мышкин 7 524 803 рубля 28 копеек.</w:t>
      </w:r>
    </w:p>
    <w:p w:rsidR="0039597C" w:rsidRPr="0039597C" w:rsidRDefault="0039597C" w:rsidP="0039597C">
      <w:pPr>
        <w:pStyle w:val="a5"/>
        <w:tabs>
          <w:tab w:val="left" w:pos="1134"/>
        </w:tabs>
        <w:ind w:left="0" w:firstLine="567"/>
        <w:jc w:val="both"/>
        <w:rPr>
          <w:rFonts w:eastAsiaTheme="minorEastAsia"/>
          <w:sz w:val="23"/>
          <w:szCs w:val="23"/>
        </w:rPr>
      </w:pPr>
      <w:r w:rsidRPr="0039597C">
        <w:rPr>
          <w:rFonts w:eastAsiaTheme="minorEastAsia"/>
          <w:sz w:val="23"/>
          <w:szCs w:val="23"/>
        </w:rPr>
        <w:t>2. Утвердить основные характеристики бюджета городского поселения Мышкин на 2026 год и на 2027 год:</w:t>
      </w:r>
    </w:p>
    <w:p w:rsidR="0039597C" w:rsidRPr="0039597C" w:rsidRDefault="0039597C" w:rsidP="0039597C">
      <w:pPr>
        <w:pStyle w:val="a5"/>
        <w:tabs>
          <w:tab w:val="left" w:pos="1134"/>
        </w:tabs>
        <w:ind w:left="0" w:firstLine="567"/>
        <w:jc w:val="both"/>
        <w:rPr>
          <w:rFonts w:eastAsiaTheme="minorEastAsia"/>
          <w:sz w:val="23"/>
          <w:szCs w:val="23"/>
        </w:rPr>
      </w:pPr>
      <w:r w:rsidRPr="0039597C">
        <w:rPr>
          <w:rFonts w:eastAsiaTheme="minorEastAsia"/>
          <w:sz w:val="23"/>
          <w:szCs w:val="23"/>
        </w:rPr>
        <w:t>1) прогнозируемый общий объем доходов бюджета городского поселения Мышкин на 2026 год в сумме 39 050 260 рублей и на 2027 год в сумме 30 945 028 рублей;</w:t>
      </w:r>
    </w:p>
    <w:p w:rsidR="0039597C" w:rsidRPr="0039597C" w:rsidRDefault="0039597C" w:rsidP="0039597C">
      <w:pPr>
        <w:pStyle w:val="a5"/>
        <w:tabs>
          <w:tab w:val="left" w:pos="1134"/>
        </w:tabs>
        <w:ind w:left="0" w:firstLine="567"/>
        <w:jc w:val="both"/>
        <w:rPr>
          <w:rFonts w:eastAsiaTheme="minorEastAsia"/>
          <w:sz w:val="23"/>
          <w:szCs w:val="23"/>
        </w:rPr>
      </w:pPr>
      <w:r w:rsidRPr="0039597C">
        <w:rPr>
          <w:rFonts w:eastAsiaTheme="minorEastAsia"/>
          <w:sz w:val="23"/>
          <w:szCs w:val="23"/>
        </w:rPr>
        <w:t>2) общий объем расходов бюджета городского поселения Мышкин на 2026 год в сумме 39 050 260 рублей, в том числе условно утвержденные расходы в сумме 586 000 рублей и на 2027 год в сумме 30 945 028 рублей, в том числе условно утвержденные расходы в сумме 1 186 000 рублей.</w:t>
      </w:r>
    </w:p>
    <w:p w:rsidR="00045BC7" w:rsidRDefault="00045BC7" w:rsidP="00045B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B10D40" w:rsidRPr="000910A7" w:rsidRDefault="00F37184" w:rsidP="00045B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3979DF">
        <w:rPr>
          <w:rFonts w:ascii="Times New Roman" w:hAnsi="Times New Roman" w:cs="Times New Roman"/>
          <w:sz w:val="23"/>
          <w:szCs w:val="23"/>
        </w:rPr>
        <w:t>5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3979DF">
        <w:rPr>
          <w:rFonts w:ascii="Times New Roman" w:hAnsi="Times New Roman" w:cs="Times New Roman"/>
          <w:sz w:val="23"/>
          <w:szCs w:val="23"/>
        </w:rPr>
        <w:t>6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3979DF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</w:t>
      </w:r>
      <w:r w:rsidR="003979DF">
        <w:rPr>
          <w:rFonts w:ascii="Times New Roman" w:hAnsi="Times New Roman" w:cs="Times New Roman"/>
          <w:sz w:val="23"/>
          <w:szCs w:val="23"/>
        </w:rPr>
        <w:t>4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3979DF">
        <w:rPr>
          <w:rFonts w:ascii="Times New Roman" w:hAnsi="Times New Roman" w:cs="Times New Roman"/>
          <w:sz w:val="23"/>
          <w:szCs w:val="23"/>
        </w:rPr>
        <w:t>5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3979DF">
        <w:rPr>
          <w:rFonts w:ascii="Times New Roman" w:hAnsi="Times New Roman" w:cs="Times New Roman"/>
          <w:sz w:val="23"/>
          <w:szCs w:val="23"/>
        </w:rPr>
        <w:t>6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3979DF">
        <w:rPr>
          <w:rFonts w:ascii="Times New Roman" w:hAnsi="Times New Roman" w:cs="Times New Roman"/>
          <w:sz w:val="23"/>
          <w:szCs w:val="23"/>
        </w:rPr>
        <w:t>7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D75483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D75483">
        <w:rPr>
          <w:rFonts w:ascii="Times New Roman" w:hAnsi="Times New Roman" w:cs="Times New Roman"/>
          <w:sz w:val="23"/>
          <w:szCs w:val="23"/>
        </w:rPr>
        <w:t>6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D75483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C544B8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8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C544B8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 xml:space="preserve">8 </w:t>
      </w:r>
      <w:r w:rsidRPr="009B6E1F">
        <w:rPr>
          <w:rFonts w:ascii="Times New Roman" w:hAnsi="Times New Roman" w:cs="Times New Roman"/>
          <w:sz w:val="23"/>
          <w:szCs w:val="23"/>
        </w:rPr>
        <w:t>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D3762D">
        <w:rPr>
          <w:rFonts w:ascii="Times New Roman" w:hAnsi="Times New Roman" w:cs="Times New Roman"/>
          <w:sz w:val="23"/>
          <w:szCs w:val="23"/>
        </w:rPr>
        <w:t>5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A72ED9">
        <w:rPr>
          <w:rFonts w:ascii="Times New Roman" w:hAnsi="Times New Roman" w:cs="Times New Roman"/>
          <w:sz w:val="23"/>
          <w:szCs w:val="23"/>
        </w:rPr>
        <w:t>400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D3762D">
        <w:rPr>
          <w:rFonts w:ascii="Times New Roman" w:hAnsi="Times New Roman" w:cs="Times New Roman"/>
          <w:sz w:val="23"/>
          <w:szCs w:val="23"/>
        </w:rPr>
        <w:t>6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A72ED9">
        <w:rPr>
          <w:rFonts w:ascii="Times New Roman" w:hAnsi="Times New Roman" w:cs="Times New Roman"/>
          <w:sz w:val="23"/>
          <w:szCs w:val="23"/>
        </w:rPr>
        <w:t>200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D3762D">
        <w:rPr>
          <w:rFonts w:ascii="Times New Roman" w:hAnsi="Times New Roman" w:cs="Times New Roman"/>
          <w:sz w:val="23"/>
          <w:szCs w:val="23"/>
        </w:rPr>
        <w:t>7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A72ED9">
        <w:rPr>
          <w:rFonts w:ascii="Times New Roman" w:hAnsi="Times New Roman" w:cs="Times New Roman"/>
          <w:sz w:val="23"/>
          <w:szCs w:val="23"/>
        </w:rPr>
        <w:t>200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DB109E" w:rsidRPr="00B956B8" w:rsidRDefault="00291B3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291B31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</w:t>
      </w:r>
      <w:bookmarkStart w:id="0" w:name="_GoBack"/>
      <w:bookmarkEnd w:id="0"/>
      <w:r w:rsidRPr="00291B31">
        <w:rPr>
          <w:rFonts w:ascii="Times New Roman" w:hAnsi="Times New Roman" w:cs="Times New Roman"/>
          <w:sz w:val="23"/>
          <w:szCs w:val="23"/>
        </w:rPr>
        <w:t>ого поселения Мышкин, из других бюджетов бюджетной системы Российской Федерации в 2025 году составляет 107 556 953 рубля, в 2026 году 15 614 786 рублей, в 2027 году 7 232 054 рубля</w:t>
      </w:r>
      <w:r w:rsidRPr="00291B31">
        <w:rPr>
          <w:rFonts w:ascii="Times New Roman" w:hAnsi="Times New Roman" w:cs="Times New Roman"/>
          <w:sz w:val="23"/>
          <w:szCs w:val="23"/>
        </w:rPr>
        <w:t>.</w:t>
      </w:r>
    </w:p>
    <w:p w:rsidR="00B956B8" w:rsidRPr="000910A7" w:rsidRDefault="00B956B8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B10D40" w:rsidRPr="000910A7" w:rsidRDefault="001E10D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2025 год в сумме 10 126 795 рублей 43 копейки, на 2026 год в сумме 8 060 167 рублей и на 2027 год в сумме 8 137 667 рублей.</w:t>
      </w:r>
    </w:p>
    <w:p w:rsidR="00F37184" w:rsidRPr="000910A7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1E10DC" w:rsidRPr="000910A7" w:rsidRDefault="000E0FD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E0FDD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2025 году составляет 88 846 176 рублей 52 копейки, в 2026 году 0 рублей, в 2027 году 0 рублей.</w:t>
      </w:r>
    </w:p>
    <w:p w:rsidR="004B74A1" w:rsidRDefault="004B74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EE734B">
        <w:rPr>
          <w:rFonts w:ascii="Times New Roman" w:hAnsi="Times New Roman" w:cs="Times New Roman"/>
          <w:sz w:val="23"/>
          <w:szCs w:val="23"/>
        </w:rPr>
        <w:t xml:space="preserve">В.А. Крылов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1E6F32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44A52">
        <w:rPr>
          <w:rFonts w:ascii="Times New Roman" w:hAnsi="Times New Roman" w:cs="Times New Roman"/>
          <w:sz w:val="23"/>
          <w:szCs w:val="23"/>
        </w:rPr>
        <w:t>4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>
        <w:rPr>
          <w:rFonts w:ascii="Times New Roman" w:hAnsi="Times New Roman" w:cs="Times New Roman"/>
          <w:sz w:val="23"/>
          <w:szCs w:val="23"/>
        </w:rPr>
        <w:t xml:space="preserve"> 18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11337"/>
    <w:rsid w:val="00020744"/>
    <w:rsid w:val="00022C03"/>
    <w:rsid w:val="000252F0"/>
    <w:rsid w:val="00025A88"/>
    <w:rsid w:val="000317CF"/>
    <w:rsid w:val="00031F3C"/>
    <w:rsid w:val="00033CDA"/>
    <w:rsid w:val="00036446"/>
    <w:rsid w:val="00037332"/>
    <w:rsid w:val="0004137E"/>
    <w:rsid w:val="00045BC7"/>
    <w:rsid w:val="00047ADD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0FDD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0DC"/>
    <w:rsid w:val="001E1D89"/>
    <w:rsid w:val="001E54A7"/>
    <w:rsid w:val="001E6F32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1B31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9597C"/>
    <w:rsid w:val="003979DF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2100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B74A1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D65E5"/>
    <w:rsid w:val="005E3B5A"/>
    <w:rsid w:val="005F01A8"/>
    <w:rsid w:val="005F6B1B"/>
    <w:rsid w:val="0060038D"/>
    <w:rsid w:val="006017C7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A52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54D0"/>
    <w:rsid w:val="00796ACA"/>
    <w:rsid w:val="0079738E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7F2EB4"/>
    <w:rsid w:val="00803DA8"/>
    <w:rsid w:val="00805B38"/>
    <w:rsid w:val="00807381"/>
    <w:rsid w:val="008122EF"/>
    <w:rsid w:val="00813E8D"/>
    <w:rsid w:val="00823580"/>
    <w:rsid w:val="00823FD0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50CE"/>
    <w:rsid w:val="009C77CB"/>
    <w:rsid w:val="009D1452"/>
    <w:rsid w:val="009E0662"/>
    <w:rsid w:val="009E5136"/>
    <w:rsid w:val="009E7AA0"/>
    <w:rsid w:val="009F13A6"/>
    <w:rsid w:val="009F4CF2"/>
    <w:rsid w:val="00A0199A"/>
    <w:rsid w:val="00A06749"/>
    <w:rsid w:val="00A07DDA"/>
    <w:rsid w:val="00A10B20"/>
    <w:rsid w:val="00A15C22"/>
    <w:rsid w:val="00A2230C"/>
    <w:rsid w:val="00A240CA"/>
    <w:rsid w:val="00A324FE"/>
    <w:rsid w:val="00A40624"/>
    <w:rsid w:val="00A51A84"/>
    <w:rsid w:val="00A57B53"/>
    <w:rsid w:val="00A653B8"/>
    <w:rsid w:val="00A7228B"/>
    <w:rsid w:val="00A72ED9"/>
    <w:rsid w:val="00A909AF"/>
    <w:rsid w:val="00A96130"/>
    <w:rsid w:val="00AA5A61"/>
    <w:rsid w:val="00AB14A7"/>
    <w:rsid w:val="00AB3B36"/>
    <w:rsid w:val="00AC21E0"/>
    <w:rsid w:val="00AC6126"/>
    <w:rsid w:val="00AD34BE"/>
    <w:rsid w:val="00AD61BA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57E8F"/>
    <w:rsid w:val="00B6096B"/>
    <w:rsid w:val="00B61077"/>
    <w:rsid w:val="00B61C89"/>
    <w:rsid w:val="00B61D5E"/>
    <w:rsid w:val="00B956B8"/>
    <w:rsid w:val="00BA05EF"/>
    <w:rsid w:val="00BA1287"/>
    <w:rsid w:val="00BB75A8"/>
    <w:rsid w:val="00BC16D6"/>
    <w:rsid w:val="00BC79B0"/>
    <w:rsid w:val="00BC7C13"/>
    <w:rsid w:val="00BD6643"/>
    <w:rsid w:val="00BE0E98"/>
    <w:rsid w:val="00BE678C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544B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3762D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75483"/>
    <w:rsid w:val="00D810CA"/>
    <w:rsid w:val="00D845C4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489"/>
    <w:rsid w:val="00E4360D"/>
    <w:rsid w:val="00E5432A"/>
    <w:rsid w:val="00E70BEC"/>
    <w:rsid w:val="00E725F7"/>
    <w:rsid w:val="00E73AFC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4B"/>
    <w:rsid w:val="00EE739A"/>
    <w:rsid w:val="00EF2EFF"/>
    <w:rsid w:val="00EF4AA1"/>
    <w:rsid w:val="00F00E17"/>
    <w:rsid w:val="00F066EE"/>
    <w:rsid w:val="00F16812"/>
    <w:rsid w:val="00F207F7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2A1A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59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4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540</cp:revision>
  <dcterms:created xsi:type="dcterms:W3CDTF">2016-11-16T21:32:00Z</dcterms:created>
  <dcterms:modified xsi:type="dcterms:W3CDTF">2025-06-02T10:58:00Z</dcterms:modified>
</cp:coreProperties>
</file>